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r>
        <w:rPr>
          <w:b/>
          <w:color w:val="000000"/>
          <w:szCs w:val="24"/>
          <w:u w:val="none"/>
        </w:rPr>
        <w:t>MODE</w:t>
      </w:r>
      <w:r>
        <w:rPr>
          <w:b/>
          <w:szCs w:val="24"/>
          <w:u w:val="none"/>
        </w:rPr>
        <w:t>LO DE RENÚNCIA</w:t>
      </w:r>
      <w:r>
        <w:rPr>
          <w:rFonts w:cs="Times New Roman"/>
          <w:b/>
          <w:color w:val="000000"/>
          <w:szCs w:val="24"/>
          <w:u w:val="none"/>
        </w:rPr>
        <w:t xml:space="preserve"> DE VISTORIA TÉCNICA</w:t>
      </w:r>
    </w:p>
    <w:p>
      <w:pPr>
        <w:pStyle w:val="Corpodotexto"/>
        <w:jc w:val="center"/>
        <w:rPr>
          <w:rFonts w:ascii="Times New Roman" w:hAnsi="Times New Roman" w:eastAsia="Arial Unicode MS" w:cs="Times New Roman"/>
          <w:color w:val="00000A"/>
          <w:sz w:val="24"/>
          <w:szCs w:val="20"/>
          <w:u w:val="none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0"/>
          <w:u w:val="none"/>
          <w:lang w:val="x-none" w:eastAsia="x-none" w:bidi="ar-S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2310130</wp:posOffset>
            </wp:positionH>
            <wp:positionV relativeFrom="paragraph">
              <wp:posOffset>107315</wp:posOffset>
            </wp:positionV>
            <wp:extent cx="643890" cy="6407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" t="-90" r="-98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545" w:leader="none"/>
        </w:tabs>
        <w:spacing w:lineRule="auto" w:line="360" w:before="120" w:after="120"/>
        <w:jc w:val="center"/>
        <w:rPr>
          <w:rFonts w:ascii="Times New Roman" w:hAnsi="Times New Roman" w:eastAsia="Arial Unicode MS" w:cs="Times New Roman"/>
          <w:b/>
          <w:b/>
          <w:color w:val="00000A"/>
          <w:sz w:val="24"/>
          <w:szCs w:val="24"/>
          <w:lang w:val="pt-BR" w:eastAsia="pt-BR" w:bidi="ar-SA"/>
        </w:rPr>
      </w:pPr>
      <w:r>
        <w:rPr>
          <w:rFonts w:eastAsia="Arial Unicode MS" w:cs="Times New Roman"/>
          <w:b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b/>
          <w:bCs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MINISTÉRIO DA DEFESA</w:t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EXÉRCITO BRASILEIRO</w:t>
      </w:r>
    </w:p>
    <w:p>
      <w:pPr>
        <w:pStyle w:val="Corpodotexto"/>
        <w:spacing w:before="0" w:after="0"/>
        <w:jc w:val="center"/>
        <w:rPr>
          <w:rFonts w:ascii="Times New Roman" w:hAnsi="Times New Roman" w:eastAsia="Arial Unicode MS" w:cs="Times New Roman"/>
          <w:b/>
          <w:b/>
          <w:bCs/>
          <w:color w:val="00000A"/>
          <w:sz w:val="24"/>
          <w:szCs w:val="24"/>
          <w:lang w:val="x-none" w:eastAsia="x-none" w:bidi="ar-SA"/>
        </w:rPr>
      </w:pPr>
      <w:r>
        <w:rPr>
          <w:rFonts w:cs="Times New Roman"/>
          <w:b/>
          <w:bCs/>
          <w:sz w:val="24"/>
          <w:szCs w:val="24"/>
        </w:rPr>
        <w:t>COMANDO DA 1ª REGIÃO MILITAR</w:t>
      </w:r>
    </w:p>
    <w:p>
      <w:pPr>
        <w:pStyle w:val="Corpodotexto"/>
        <w:spacing w:before="0" w:after="0"/>
        <w:jc w:val="center"/>
        <w:rPr/>
      </w:pPr>
      <w:r>
        <w:rPr>
          <w:rFonts w:cs="Times New Roman"/>
          <w:b/>
          <w:bCs/>
          <w:sz w:val="24"/>
          <w:szCs w:val="24"/>
        </w:rPr>
        <w:t>(</w:t>
      </w:r>
      <w:r>
        <w:rPr>
          <w:rFonts w:cs="Times New Roman"/>
          <w:b/>
          <w:bCs/>
          <w:sz w:val="24"/>
          <w:szCs w:val="24"/>
          <w:u w:val="single"/>
        </w:rPr>
        <w:t>4º Distrito Militar/1891</w:t>
      </w:r>
      <w:r>
        <w:rPr>
          <w:rFonts w:cs="Times New Roman"/>
          <w:b/>
          <w:bCs/>
          <w:sz w:val="24"/>
          <w:szCs w:val="24"/>
        </w:rPr>
        <w:t>)</w:t>
      </w:r>
    </w:p>
    <w:p>
      <w:pPr>
        <w:pStyle w:val="Corpodotexto"/>
        <w:jc w:val="center"/>
        <w:rPr/>
      </w:pPr>
      <w:r>
        <w:rPr>
          <w:rFonts w:cs="Times New Roman"/>
          <w:b/>
          <w:bCs/>
          <w:sz w:val="24"/>
          <w:szCs w:val="24"/>
        </w:rPr>
        <w:t>REGIÃO MARECHAL HERMES DA FONSECA</w:t>
      </w:r>
    </w:p>
    <w:p>
      <w:pPr>
        <w:pStyle w:val="Corpodotexto"/>
        <w:jc w:val="center"/>
        <w:rPr>
          <w:rFonts w:ascii="Times New Roman" w:hAnsi="Times New Roman" w:eastAsia="Arial Unicode MS" w:cs="Times New Roman"/>
          <w:b/>
          <w:b/>
          <w:color w:val="00000A"/>
          <w:sz w:val="22"/>
          <w:szCs w:val="24"/>
          <w:lang w:val="pt-BR" w:eastAsia="x-none" w:bidi="ar-SA"/>
        </w:rPr>
      </w:pPr>
      <w:r>
        <w:rPr>
          <w:rFonts w:eastAsia="Arial Unicode MS" w:cs="Times New Roman"/>
          <w:b/>
          <w:color w:val="00000A"/>
          <w:sz w:val="22"/>
          <w:szCs w:val="24"/>
          <w:lang w:val="pt-BR" w:eastAsia="x-none" w:bidi="ar-SA"/>
        </w:rPr>
      </w:r>
    </w:p>
    <w:p>
      <w:pPr>
        <w:pStyle w:val="Corpodotexto"/>
        <w:jc w:val="both"/>
        <w:rPr/>
      </w:pPr>
      <w:r>
        <w:rPr>
          <w:szCs w:val="24"/>
        </w:rPr>
        <w:tab/>
        <w:t xml:space="preserve">A empresa x.x.x.x.x.x.x.x.x.x.x. CNPJ x.x.x.x.x.x.x., DECLARA para os fins do </w:t>
      </w:r>
      <w:bookmarkStart w:id="0" w:name="__DdeLink__51_422673881"/>
      <w:r>
        <w:rPr>
          <w:b/>
          <w:bCs/>
          <w:szCs w:val="24"/>
        </w:rPr>
        <w:t>Pregão Eletrônico nº 900</w:t>
      </w:r>
      <w:r>
        <w:rPr>
          <w:b/>
          <w:bCs/>
          <w:szCs w:val="24"/>
        </w:rPr>
        <w:t>11</w:t>
      </w:r>
      <w:r>
        <w:rPr>
          <w:b/>
          <w:bCs/>
          <w:szCs w:val="24"/>
        </w:rPr>
        <w:t>/2024</w:t>
      </w:r>
      <w:bookmarkEnd w:id="0"/>
      <w:r>
        <w:rPr>
          <w:szCs w:val="24"/>
        </w:rPr>
        <w:t xml:space="preserve"> que por deliberação única e exclusiva da declarante, a mesma não participou da visita técnica disponível no referido processo licitatório, sendo de sua total responsabilidade e conhecimento as condições de realização dos serviços.</w:t>
      </w:r>
    </w:p>
    <w:p>
      <w:pPr>
        <w:pStyle w:val="Corpodotexto"/>
        <w:jc w:val="both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jc w:val="center"/>
        <w:rPr/>
      </w:pPr>
      <w:r>
        <w:rPr>
          <w:szCs w:val="24"/>
        </w:rPr>
        <w:t xml:space="preserve">____________,_____ de ________________ de </w:t>
      </w:r>
      <w:r>
        <w:rPr>
          <w:szCs w:val="24"/>
          <w:lang w:val="pt-BR"/>
        </w:rPr>
        <w:t>2024.</w:t>
      </w:r>
    </w:p>
    <w:p>
      <w:pPr>
        <w:pStyle w:val="Corpodotexto"/>
        <w:ind w:left="3901" w:hanging="0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x-none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x-none" w:eastAsia="x-none" w:bidi="ar-SA"/>
        </w:rPr>
      </w:r>
    </w:p>
    <w:p>
      <w:pPr>
        <w:pStyle w:val="Corpodotexto"/>
        <w:jc w:val="center"/>
        <w:rPr>
          <w:rFonts w:ascii="Times New Roman" w:hAnsi="Times New Roman" w:eastAsia="Arial Unicode MS" w:cs="Times New Roman"/>
          <w:color w:val="00000A"/>
          <w:sz w:val="24"/>
          <w:szCs w:val="24"/>
          <w:lang w:val="pt-BR" w:eastAsia="x-none" w:bidi="ar-SA"/>
        </w:rPr>
      </w:pPr>
      <w:r>
        <w:rPr>
          <w:rFonts w:eastAsia="Arial Unicode MS" w:cs="Times New Roman"/>
          <w:color w:val="00000A"/>
          <w:sz w:val="24"/>
          <w:szCs w:val="24"/>
          <w:lang w:val="pt-BR" w:eastAsia="x-none" w:bidi="ar-SA"/>
        </w:rPr>
      </w:r>
    </w:p>
    <w:p>
      <w:pPr>
        <w:pStyle w:val="Corpodotexto"/>
        <w:jc w:val="center"/>
        <w:rPr>
          <w:szCs w:val="24"/>
        </w:rPr>
      </w:pPr>
      <w:r>
        <w:rPr>
          <w:szCs w:val="24"/>
        </w:rPr>
        <w:t>__________________________________________</w:t>
      </w:r>
    </w:p>
    <w:p>
      <w:pPr>
        <w:pStyle w:val="Corpodotexto"/>
        <w:jc w:val="center"/>
        <w:rPr/>
      </w:pPr>
      <w:r>
        <w:rPr>
          <w:szCs w:val="24"/>
        </w:rPr>
        <w:t>REPRESENTANTE LEGAL D</w:t>
      </w:r>
      <w:r>
        <w:rPr>
          <w:szCs w:val="24"/>
          <w:lang w:val="pt-BR"/>
        </w:rPr>
        <w:t>A EMPRESA</w:t>
      </w:r>
    </w:p>
    <w:p>
      <w:pPr>
        <w:pStyle w:val="Corpodotexto"/>
        <w:jc w:val="center"/>
        <w:rPr/>
      </w:pPr>
      <w:r>
        <w:rPr>
          <w:szCs w:val="24"/>
          <w:lang w:val="pt-BR"/>
        </w:rPr>
        <w:t>CPF</w:t>
      </w:r>
    </w:p>
    <w:p>
      <w:pPr>
        <w:pStyle w:val="Corpodotexto"/>
        <w:jc w:val="center"/>
        <w:rPr/>
      </w:pPr>
      <w:r>
        <w:rPr>
          <w:szCs w:val="24"/>
          <w:lang w:val="pt-BR"/>
        </w:rPr>
        <w:t>IDT</w:t>
      </w:r>
    </w:p>
    <w:p>
      <w:pPr>
        <w:pStyle w:val="Corpodotexto"/>
        <w:spacing w:before="0" w:after="12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Ecofont_Spranq_eco_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jc w:val="both"/>
      <w:rPr>
        <w:rFonts w:ascii="Times New Roman" w:hAnsi="Times New Roman" w:eastAsia="Arial Unicode MS" w:cs="Times New Roman"/>
        <w:b/>
        <w:b/>
        <w:color w:val="00000A"/>
        <w:sz w:val="22"/>
        <w:szCs w:val="24"/>
        <w:lang w:val="pt-BR" w:eastAsia="x-none" w:bidi="ar-SA"/>
      </w:rPr>
    </w:pPr>
    <w:r>
      <w:rPr>
        <w:rFonts w:eastAsia="Arial Unicode MS" w:cs="Times New Roman"/>
        <w:b/>
        <w:color w:val="00000A"/>
        <w:sz w:val="22"/>
        <w:szCs w:val="24"/>
        <w:lang w:val="pt-BR" w:eastAsia="x-none" w:bidi="ar-SA"/>
      </w:rPr>
    </w:r>
  </w:p>
  <w:p>
    <w:pPr>
      <w:pStyle w:val="Corpodotexto"/>
      <w:spacing w:before="0" w:after="120"/>
      <w:jc w:val="both"/>
      <w:rPr>
        <w:rFonts w:ascii="Ecofont_Spranq_eco_Sans" w:hAnsi="Ecofont_Spranq_eco_Sans" w:eastAsia="Arial Unicode MS" w:cs="Times New Roman"/>
        <w:color w:val="00000A"/>
        <w:sz w:val="24"/>
        <w:szCs w:val="20"/>
        <w:lang w:val="x-none" w:eastAsia="x-none" w:bidi="ar-SA"/>
      </w:rPr>
    </w:pPr>
    <w:r>
      <w:rPr>
        <w:rFonts w:eastAsia="Arial Unicode MS" w:cs="Times New Roman" w:ascii="Ecofont_Spranq_eco_Sans" w:hAnsi="Ecofont_Spranq_eco_Sans"/>
        <w:color w:val="00000A"/>
        <w:sz w:val="24"/>
        <w:szCs w:val="20"/>
        <w:lang w:val="x-none" w:eastAsia="x-none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5c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0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c25ce"/>
    <w:rPr>
      <w:rFonts w:ascii="Times New Roman" w:hAnsi="Times New Roman" w:eastAsia="Arial Unicode MS" w:cs="Times New Roman"/>
      <w:sz w:val="24"/>
      <w:szCs w:val="20"/>
      <w:lang w:val="x-none" w:eastAsia="x-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ec25ce"/>
    <w:rPr>
      <w:rFonts w:ascii="Times New Roman" w:hAnsi="Times New Roman" w:eastAsia="Arial Unicode MS" w:cs="Times New Roman"/>
      <w:sz w:val="24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Mangal" w:ascii="Calibri" w:hAnsi="Calibri" w:eastAsia="Calibri" w:asciiTheme="minorHAnsi" w:eastAsiaTheme="minorHAnsi" w:hAnsiTheme="minorHAnsi"/>
      <w:color w:val="auto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link w:val="CorpodetextoChar"/>
    <w:qFormat/>
    <w:rsid w:val="00ec25ce"/>
    <w:pPr>
      <w:spacing w:lineRule="auto" w:line="288" w:before="0" w:after="120"/>
    </w:pPr>
    <w:rPr>
      <w:lang w:val="x-none" w:eastAsia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ec25ce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83</Words>
  <Characters>558</Characters>
  <CharactersWithSpaces>630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2017-06-26T13:41:00Z</dcterms:created>
  <dc:creator>Salc</dc:creator>
  <dc:description/>
  <dc:language>pt-BR</dc:language>
  <cp:lastModifiedBy/>
  <cp:lastPrinted>2023-05-24T17:09:57Z</cp:lastPrinted>
  <dcterms:modified xsi:type="dcterms:W3CDTF">2024-03-04T15:12:56Z</dcterms:modified>
  <cp:revision>36</cp:revision>
  <dc:subject/>
  <dc:title/>
</cp:coreProperties>
</file>